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A8" w:rsidRDefault="00EA42A8" w:rsidP="00EA42A8">
      <w:pPr>
        <w:pStyle w:val="Heading2"/>
        <w:tabs>
          <w:tab w:val="left" w:pos="540"/>
        </w:tabs>
        <w:spacing w:before="100" w:beforeAutospacing="1" w:after="120" w:line="360" w:lineRule="auto"/>
        <w:rPr>
          <w:rFonts w:ascii="Calibri" w:eastAsia="Calibri" w:hAnsi="Calibri" w:cs="Calibri"/>
          <w:b/>
          <w:color w:val="000000"/>
        </w:rPr>
      </w:pPr>
      <w:r w:rsidRPr="00EA42A8">
        <w:rPr>
          <w:rFonts w:ascii="Calibri" w:eastAsia="Calibri" w:hAnsi="Calibri" w:cs="Calibri"/>
          <w:b/>
          <w:color w:val="000000"/>
        </w:rPr>
        <w:t>BIOGRAPHIES OF AUTHORS</w:t>
      </w:r>
    </w:p>
    <w:p w:rsidR="00EA42A8" w:rsidRPr="004023CE" w:rsidRDefault="00EA42A8" w:rsidP="00EA42A8">
      <w:pPr>
        <w:spacing w:after="120" w:line="240" w:lineRule="auto"/>
        <w:rPr>
          <w:rFonts w:ascii="Bookman Old Style" w:hAnsi="Bookman Old Style" w:cstheme="minorHAnsi"/>
          <w:b/>
          <w:bCs/>
          <w:color w:val="0D0D0D" w:themeColor="text1" w:themeTint="F2"/>
          <w:sz w:val="18"/>
        </w:rPr>
      </w:pPr>
    </w:p>
    <w:tbl>
      <w:tblPr>
        <w:tblpPr w:leftFromText="180" w:rightFromText="180" w:vertAnchor="text" w:tblpY="1"/>
        <w:tblOverlap w:val="neve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7063"/>
      </w:tblGrid>
      <w:tr w:rsidR="00EA42A8" w:rsidTr="00ED0880">
        <w:tc>
          <w:tcPr>
            <w:tcW w:w="9016" w:type="dxa"/>
            <w:gridSpan w:val="2"/>
          </w:tcPr>
          <w:p w:rsidR="00EA42A8" w:rsidRPr="00EA42A8" w:rsidRDefault="00EA42A8" w:rsidP="00ED0880">
            <w:pPr>
              <w:rPr>
                <w:rFonts w:ascii="Calibri" w:eastAsia="Calibri" w:hAnsi="Calibri" w:cs="Calibri"/>
                <w:b/>
                <w:color w:val="000000"/>
              </w:rPr>
            </w:pPr>
            <w:r w:rsidRPr="00EA42A8">
              <w:rPr>
                <w:rFonts w:ascii="Calibri" w:eastAsia="Calibri" w:hAnsi="Calibri" w:cs="Calibri"/>
                <w:b/>
              </w:rPr>
              <w:t>Author 1</w:t>
            </w:r>
          </w:p>
        </w:tc>
      </w:tr>
      <w:tr w:rsidR="00EA42A8" w:rsidTr="004A6524">
        <w:trPr>
          <w:trHeight w:val="3309"/>
        </w:trPr>
        <w:tc>
          <w:tcPr>
            <w:tcW w:w="1953" w:type="dxa"/>
          </w:tcPr>
          <w:p w:rsidR="00EA42A8" w:rsidRDefault="00EA42A8" w:rsidP="00ED0880">
            <w:pPr>
              <w:jc w:val="center"/>
              <w:rPr>
                <w:color w:val="000000"/>
                <w:highlight w:val="yellow"/>
              </w:rPr>
            </w:pPr>
            <w:r w:rsidRPr="00EA42A8">
              <w:rPr>
                <w:rFonts w:ascii="Bookman Old Style" w:hAnsi="Bookman Old Style"/>
                <w:b/>
                <w:bCs/>
                <w:noProof/>
                <w:sz w:val="18"/>
              </w:rPr>
              <w:drawing>
                <wp:anchor distT="0" distB="0" distL="114300" distR="114300" simplePos="0" relativeHeight="251659264" behindDoc="0" locked="0" layoutInCell="1" allowOverlap="1" wp14:anchorId="3D7F3B02" wp14:editId="55078468">
                  <wp:simplePos x="0" y="0"/>
                  <wp:positionH relativeFrom="column">
                    <wp:posOffset>-36830</wp:posOffset>
                  </wp:positionH>
                  <wp:positionV relativeFrom="paragraph">
                    <wp:posOffset>42545</wp:posOffset>
                  </wp:positionV>
                  <wp:extent cx="1162050" cy="1797050"/>
                  <wp:effectExtent l="0" t="0" r="0" b="0"/>
                  <wp:wrapThrough wrapText="bothSides">
                    <wp:wrapPolygon edited="0">
                      <wp:start x="0" y="0"/>
                      <wp:lineTo x="0" y="21295"/>
                      <wp:lineTo x="21246" y="21295"/>
                      <wp:lineTo x="21246" y="0"/>
                      <wp:lineTo x="0" y="0"/>
                    </wp:wrapPolygon>
                  </wp:wrapThrough>
                  <wp:docPr id="46" name="Picture 46" descr="D:\Mba Rani\FOTO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a Rani\FOTO Profi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3" w:type="dxa"/>
          </w:tcPr>
          <w:p w:rsidR="004A6524" w:rsidRDefault="00EA42A8" w:rsidP="004A6524">
            <w:pPr>
              <w:spacing w:after="0" w:line="240" w:lineRule="auto"/>
              <w:jc w:val="both"/>
              <w:rPr>
                <w:rFonts w:ascii="Times New Roman" w:hAnsi="Times New Roman" w:cs="Times New Roman"/>
                <w:sz w:val="20"/>
                <w:szCs w:val="20"/>
              </w:rPr>
            </w:pPr>
            <w:proofErr w:type="spellStart"/>
            <w:r w:rsidRPr="004A6524">
              <w:rPr>
                <w:rFonts w:ascii="Times New Roman" w:eastAsia="Calibri" w:hAnsi="Times New Roman" w:cs="Times New Roman"/>
                <w:color w:val="000000"/>
                <w:sz w:val="20"/>
                <w:szCs w:val="20"/>
              </w:rPr>
              <w:t>Khusnul</w:t>
            </w:r>
            <w:proofErr w:type="spellEnd"/>
            <w:r w:rsidRPr="004A6524">
              <w:rPr>
                <w:rFonts w:ascii="Times New Roman" w:eastAsia="Calibri" w:hAnsi="Times New Roman" w:cs="Times New Roman"/>
                <w:color w:val="000000"/>
                <w:sz w:val="20"/>
                <w:szCs w:val="20"/>
              </w:rPr>
              <w:t xml:space="preserve"> </w:t>
            </w:r>
            <w:proofErr w:type="spellStart"/>
            <w:r w:rsidRPr="004A6524">
              <w:rPr>
                <w:rFonts w:ascii="Times New Roman" w:eastAsia="Calibri" w:hAnsi="Times New Roman" w:cs="Times New Roman"/>
                <w:color w:val="000000"/>
                <w:sz w:val="20"/>
                <w:szCs w:val="20"/>
              </w:rPr>
              <w:t>Khotimah</w:t>
            </w:r>
            <w:proofErr w:type="spellEnd"/>
            <w:r w:rsidRPr="004A6524">
              <w:rPr>
                <w:rFonts w:ascii="Times New Roman" w:eastAsia="Calibri" w:hAnsi="Times New Roman" w:cs="Times New Roman"/>
                <w:color w:val="000000"/>
                <w:sz w:val="20"/>
                <w:szCs w:val="20"/>
              </w:rPr>
              <w:t xml:space="preserve"> (Doctor Management Science) is a Permanent Lecturer at </w:t>
            </w:r>
            <w:proofErr w:type="spellStart"/>
            <w:r w:rsidR="009561C0">
              <w:rPr>
                <w:rFonts w:ascii="Times New Roman" w:eastAsia="Calibri" w:hAnsi="Times New Roman" w:cs="Times New Roman"/>
                <w:color w:val="000000"/>
                <w:sz w:val="20"/>
                <w:szCs w:val="20"/>
              </w:rPr>
              <w:t>Universitas</w:t>
            </w:r>
            <w:proofErr w:type="spellEnd"/>
            <w:r w:rsidR="009561C0">
              <w:rPr>
                <w:rFonts w:ascii="Times New Roman" w:eastAsia="Calibri" w:hAnsi="Times New Roman" w:cs="Times New Roman"/>
                <w:color w:val="000000"/>
                <w:sz w:val="20"/>
                <w:szCs w:val="20"/>
              </w:rPr>
              <w:t xml:space="preserve"> </w:t>
            </w:r>
            <w:proofErr w:type="spellStart"/>
            <w:r w:rsidR="009561C0">
              <w:rPr>
                <w:rFonts w:ascii="Times New Roman" w:eastAsia="Calibri" w:hAnsi="Times New Roman" w:cs="Times New Roman"/>
                <w:color w:val="000000"/>
                <w:sz w:val="20"/>
                <w:szCs w:val="20"/>
              </w:rPr>
              <w:t>Yapis</w:t>
            </w:r>
            <w:proofErr w:type="spellEnd"/>
            <w:r w:rsidR="009561C0">
              <w:rPr>
                <w:rFonts w:ascii="Times New Roman" w:eastAsia="Calibri" w:hAnsi="Times New Roman" w:cs="Times New Roman"/>
                <w:color w:val="000000"/>
                <w:sz w:val="20"/>
                <w:szCs w:val="20"/>
              </w:rPr>
              <w:t xml:space="preserve"> Papua </w:t>
            </w:r>
            <w:r w:rsidRPr="004A6524">
              <w:rPr>
                <w:rFonts w:ascii="Times New Roman" w:eastAsia="Calibri" w:hAnsi="Times New Roman" w:cs="Times New Roman"/>
                <w:color w:val="000000"/>
                <w:sz w:val="20"/>
                <w:szCs w:val="20"/>
              </w:rPr>
              <w:t xml:space="preserve">(UNIYAP) </w:t>
            </w:r>
            <w:proofErr w:type="spellStart"/>
            <w:r w:rsidRPr="004A6524">
              <w:rPr>
                <w:rFonts w:ascii="Times New Roman" w:eastAsia="Calibri" w:hAnsi="Times New Roman" w:cs="Times New Roman"/>
                <w:color w:val="000000"/>
                <w:sz w:val="20"/>
                <w:szCs w:val="20"/>
              </w:rPr>
              <w:t>Jayapura</w:t>
            </w:r>
            <w:proofErr w:type="spellEnd"/>
            <w:r w:rsidRPr="004A6524">
              <w:rPr>
                <w:rFonts w:ascii="Times New Roman" w:eastAsia="Calibri" w:hAnsi="Times New Roman" w:cs="Times New Roman"/>
                <w:color w:val="000000"/>
                <w:sz w:val="20"/>
                <w:szCs w:val="20"/>
              </w:rPr>
              <w:t xml:space="preserve"> since 2004 until now. Obtained a Doctorate degree with a concentration in Marketing Science in 2016 at UNPAD Bandung Indonesia. The author actively participates in marketing conferences, at national and international levels, domestically and abroad. The author has attended the Post Graduate in Social and Ecological Market Economy Workshop (SEME) in Manado in 2017, in collaboration with </w:t>
            </w:r>
            <w:proofErr w:type="spellStart"/>
            <w:r w:rsidRPr="004A6524">
              <w:rPr>
                <w:rFonts w:ascii="Times New Roman" w:eastAsia="Calibri" w:hAnsi="Times New Roman" w:cs="Times New Roman"/>
                <w:color w:val="000000"/>
                <w:sz w:val="20"/>
                <w:szCs w:val="20"/>
              </w:rPr>
              <w:t>Paramadina</w:t>
            </w:r>
            <w:proofErr w:type="spellEnd"/>
            <w:r w:rsidRPr="004A6524">
              <w:rPr>
                <w:rFonts w:ascii="Times New Roman" w:eastAsia="Calibri" w:hAnsi="Times New Roman" w:cs="Times New Roman"/>
                <w:color w:val="000000"/>
                <w:sz w:val="20"/>
                <w:szCs w:val="20"/>
              </w:rPr>
              <w:t xml:space="preserve"> University Jakarta with </w:t>
            </w:r>
            <w:proofErr w:type="spellStart"/>
            <w:r w:rsidRPr="004A6524">
              <w:rPr>
                <w:rFonts w:ascii="Times New Roman" w:eastAsia="Calibri" w:hAnsi="Times New Roman" w:cs="Times New Roman"/>
                <w:color w:val="000000"/>
                <w:sz w:val="20"/>
                <w:szCs w:val="20"/>
              </w:rPr>
              <w:t>Kondrat</w:t>
            </w:r>
            <w:proofErr w:type="spellEnd"/>
            <w:r w:rsidRPr="004A6524">
              <w:rPr>
                <w:rFonts w:ascii="Times New Roman" w:eastAsia="Calibri" w:hAnsi="Times New Roman" w:cs="Times New Roman"/>
                <w:color w:val="000000"/>
                <w:sz w:val="20"/>
                <w:szCs w:val="20"/>
              </w:rPr>
              <w:t xml:space="preserve"> Adenauer </w:t>
            </w:r>
            <w:proofErr w:type="spellStart"/>
            <w:r w:rsidRPr="004A6524">
              <w:rPr>
                <w:rFonts w:ascii="Times New Roman" w:eastAsia="Calibri" w:hAnsi="Times New Roman" w:cs="Times New Roman"/>
                <w:color w:val="000000"/>
                <w:sz w:val="20"/>
                <w:szCs w:val="20"/>
              </w:rPr>
              <w:t>Stiftung</w:t>
            </w:r>
            <w:proofErr w:type="spellEnd"/>
            <w:r w:rsidRPr="004A6524">
              <w:rPr>
                <w:rFonts w:ascii="Times New Roman" w:eastAsia="Calibri" w:hAnsi="Times New Roman" w:cs="Times New Roman"/>
                <w:color w:val="000000"/>
                <w:sz w:val="20"/>
                <w:szCs w:val="20"/>
              </w:rPr>
              <w:t xml:space="preserve"> Berlin-Germany. And conduct various marketing research, community service as well as keynote speech for various marketing webinar events. Become a reviewer at national and international seminars, as well as a journal reviewer from universities in Indonesia.</w:t>
            </w:r>
            <w:r w:rsidRPr="004A6524">
              <w:rPr>
                <w:rFonts w:ascii="Times New Roman" w:hAnsi="Times New Roman" w:cs="Times New Roman"/>
                <w:sz w:val="20"/>
                <w:szCs w:val="20"/>
              </w:rPr>
              <w:t xml:space="preserve"> </w:t>
            </w:r>
          </w:p>
          <w:p w:rsidR="00EA42A8" w:rsidRPr="004A6524" w:rsidRDefault="00EA42A8" w:rsidP="004A6524">
            <w:pPr>
              <w:spacing w:after="0" w:line="240" w:lineRule="auto"/>
              <w:jc w:val="both"/>
              <w:rPr>
                <w:rFonts w:ascii="Times New Roman" w:hAnsi="Times New Roman" w:cs="Times New Roman"/>
                <w:color w:val="0D0D0D" w:themeColor="text1" w:themeTint="F2"/>
                <w:sz w:val="20"/>
                <w:szCs w:val="20"/>
              </w:rPr>
            </w:pPr>
            <w:r w:rsidRPr="004A6524">
              <w:rPr>
                <w:rFonts w:ascii="Times New Roman" w:hAnsi="Times New Roman" w:cs="Times New Roman"/>
                <w:sz w:val="20"/>
                <w:szCs w:val="20"/>
              </w:rPr>
              <w:t xml:space="preserve">She can be contacted at email: </w:t>
            </w:r>
            <w:hyperlink r:id="rId5" w:history="1">
              <w:r w:rsidRPr="004A6524">
                <w:rPr>
                  <w:rStyle w:val="Hyperlink"/>
                  <w:rFonts w:ascii="Times New Roman" w:hAnsi="Times New Roman" w:cs="Times New Roman"/>
                  <w:sz w:val="20"/>
                  <w:szCs w:val="20"/>
                  <w:u w:val="none"/>
                </w:rPr>
                <w:t>khusnul.khotimah1978@gmail.com</w:t>
              </w:r>
            </w:hyperlink>
          </w:p>
          <w:p w:rsidR="00EA42A8" w:rsidRPr="004A6524" w:rsidRDefault="00EA42A8" w:rsidP="00EA42A8">
            <w:pPr>
              <w:jc w:val="both"/>
              <w:rPr>
                <w:rFonts w:ascii="Times New Roman" w:eastAsia="Calibri" w:hAnsi="Times New Roman" w:cs="Times New Roman"/>
                <w:color w:val="000000"/>
                <w:sz w:val="20"/>
                <w:szCs w:val="20"/>
              </w:rPr>
            </w:pPr>
          </w:p>
        </w:tc>
      </w:tr>
      <w:tr w:rsidR="00EA42A8" w:rsidTr="00ED0880">
        <w:tc>
          <w:tcPr>
            <w:tcW w:w="9016" w:type="dxa"/>
            <w:gridSpan w:val="2"/>
          </w:tcPr>
          <w:p w:rsidR="00EA42A8" w:rsidRPr="004A6524" w:rsidRDefault="00EA42A8" w:rsidP="00ED0880">
            <w:pPr>
              <w:rPr>
                <w:b/>
                <w:color w:val="000000"/>
                <w:sz w:val="18"/>
                <w:szCs w:val="18"/>
                <w:highlight w:val="yellow"/>
              </w:rPr>
            </w:pPr>
            <w:r w:rsidRPr="004A6524">
              <w:rPr>
                <w:rFonts w:ascii="Calibri" w:eastAsia="Calibri" w:hAnsi="Calibri" w:cs="Calibri"/>
                <w:b/>
              </w:rPr>
              <w:t>Author 2</w:t>
            </w:r>
          </w:p>
        </w:tc>
      </w:tr>
      <w:tr w:rsidR="00EA42A8" w:rsidTr="0015145C">
        <w:trPr>
          <w:trHeight w:val="3216"/>
        </w:trPr>
        <w:tc>
          <w:tcPr>
            <w:tcW w:w="1953" w:type="dxa"/>
          </w:tcPr>
          <w:p w:rsidR="00EA42A8" w:rsidRDefault="00EA42A8" w:rsidP="00ED0880">
            <w:pPr>
              <w:jc w:val="center"/>
              <w:rPr>
                <w:color w:val="000000"/>
                <w:highlight w:val="yellow"/>
              </w:rPr>
            </w:pPr>
            <w:r>
              <w:rPr>
                <w:rFonts w:ascii="Times New Roman" w:hAnsi="Times New Roman" w:cs="Times New Roman"/>
                <w:noProof/>
                <w:color w:val="000000"/>
                <w:sz w:val="20"/>
                <w:szCs w:val="20"/>
              </w:rPr>
              <w:drawing>
                <wp:anchor distT="0" distB="0" distL="114300" distR="114300" simplePos="0" relativeHeight="251661312" behindDoc="0" locked="0" layoutInCell="1" allowOverlap="1" wp14:anchorId="779BFBC0" wp14:editId="3615EDC3">
                  <wp:simplePos x="0" y="0"/>
                  <wp:positionH relativeFrom="margin">
                    <wp:posOffset>-5080</wp:posOffset>
                  </wp:positionH>
                  <wp:positionV relativeFrom="paragraph">
                    <wp:posOffset>126365</wp:posOffset>
                  </wp:positionV>
                  <wp:extent cx="1132205" cy="166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205" cy="1660525"/>
                          </a:xfrm>
                          <a:prstGeom prst="rect">
                            <a:avLst/>
                          </a:prstGeom>
                        </pic:spPr>
                      </pic:pic>
                    </a:graphicData>
                  </a:graphic>
                  <wp14:sizeRelH relativeFrom="page">
                    <wp14:pctWidth>0</wp14:pctWidth>
                  </wp14:sizeRelH>
                  <wp14:sizeRelV relativeFrom="page">
                    <wp14:pctHeight>0</wp14:pctHeight>
                  </wp14:sizeRelV>
                </wp:anchor>
              </w:drawing>
            </w:r>
          </w:p>
        </w:tc>
        <w:tc>
          <w:tcPr>
            <w:tcW w:w="7063" w:type="dxa"/>
          </w:tcPr>
          <w:p w:rsidR="004A6524" w:rsidRDefault="005F054F" w:rsidP="004A6524">
            <w:pPr>
              <w:jc w:val="both"/>
              <w:rPr>
                <w:rFonts w:ascii="Times New Roman" w:hAnsi="Times New Roman" w:cs="Times New Roman"/>
                <w:color w:val="000000"/>
                <w:sz w:val="20"/>
                <w:szCs w:val="20"/>
              </w:rPr>
            </w:pPr>
            <w:bookmarkStart w:id="0" w:name="_heading=h.17dp8vu" w:colFirst="0" w:colLast="0"/>
            <w:bookmarkEnd w:id="0"/>
            <w:r>
              <w:rPr>
                <w:rFonts w:ascii="Times New Roman" w:hAnsi="Times New Roman" w:cs="Times New Roman"/>
                <w:color w:val="000000"/>
                <w:sz w:val="20"/>
                <w:szCs w:val="20"/>
                <w:lang w:val="en"/>
              </w:rPr>
              <w:t xml:space="preserve">Imran </w:t>
            </w:r>
            <w:proofErr w:type="spellStart"/>
            <w:r w:rsidR="009561C0">
              <w:rPr>
                <w:rFonts w:ascii="Times New Roman" w:hAnsi="Times New Roman" w:cs="Times New Roman"/>
                <w:color w:val="000000"/>
                <w:sz w:val="20"/>
                <w:szCs w:val="20"/>
                <w:lang w:val="en"/>
              </w:rPr>
              <w:t>Syafei</w:t>
            </w:r>
            <w:proofErr w:type="spellEnd"/>
            <w:r w:rsidR="009561C0">
              <w:rPr>
                <w:rFonts w:ascii="Times New Roman" w:hAnsi="Times New Roman" w:cs="Times New Roman"/>
                <w:color w:val="000000"/>
                <w:sz w:val="20"/>
                <w:szCs w:val="20"/>
                <w:lang w:val="en"/>
              </w:rPr>
              <w:t xml:space="preserve"> </w:t>
            </w:r>
            <w:proofErr w:type="spellStart"/>
            <w:r w:rsidR="009561C0">
              <w:rPr>
                <w:rFonts w:ascii="Times New Roman" w:hAnsi="Times New Roman" w:cs="Times New Roman"/>
                <w:color w:val="000000"/>
                <w:sz w:val="20"/>
                <w:szCs w:val="20"/>
                <w:lang w:val="en"/>
              </w:rPr>
              <w:t>M.Nur</w:t>
            </w:r>
            <w:proofErr w:type="spellEnd"/>
            <w:r w:rsidR="009561C0">
              <w:rPr>
                <w:rFonts w:ascii="Times New Roman" w:hAnsi="Times New Roman" w:cs="Times New Roman"/>
                <w:color w:val="000000"/>
                <w:sz w:val="20"/>
                <w:szCs w:val="20"/>
                <w:lang w:val="en"/>
              </w:rPr>
              <w:t xml:space="preserve"> is a Permanent Lecturer at </w:t>
            </w:r>
            <w:proofErr w:type="spellStart"/>
            <w:r w:rsidR="009561C0">
              <w:rPr>
                <w:rFonts w:ascii="Times New Roman" w:hAnsi="Times New Roman" w:cs="Times New Roman"/>
                <w:color w:val="000000"/>
                <w:sz w:val="20"/>
                <w:szCs w:val="20"/>
                <w:lang w:val="en"/>
              </w:rPr>
              <w:t>Universitas</w:t>
            </w:r>
            <w:proofErr w:type="spellEnd"/>
            <w:r w:rsidR="009561C0">
              <w:rPr>
                <w:rFonts w:ascii="Times New Roman" w:hAnsi="Times New Roman" w:cs="Times New Roman"/>
                <w:color w:val="000000"/>
                <w:sz w:val="20"/>
                <w:szCs w:val="20"/>
                <w:lang w:val="en"/>
              </w:rPr>
              <w:t xml:space="preserve"> </w:t>
            </w:r>
            <w:proofErr w:type="spellStart"/>
            <w:r w:rsidR="009561C0">
              <w:rPr>
                <w:rFonts w:ascii="Times New Roman" w:hAnsi="Times New Roman" w:cs="Times New Roman"/>
                <w:color w:val="000000"/>
                <w:sz w:val="20"/>
                <w:szCs w:val="20"/>
                <w:lang w:val="en"/>
              </w:rPr>
              <w:t>Yapis</w:t>
            </w:r>
            <w:proofErr w:type="spellEnd"/>
            <w:r w:rsidR="009561C0">
              <w:rPr>
                <w:rFonts w:ascii="Times New Roman" w:hAnsi="Times New Roman" w:cs="Times New Roman"/>
                <w:color w:val="000000"/>
                <w:sz w:val="20"/>
                <w:szCs w:val="20"/>
                <w:lang w:val="en"/>
              </w:rPr>
              <w:t xml:space="preserve"> Papua (UNIYAP) </w:t>
            </w:r>
            <w:proofErr w:type="spellStart"/>
            <w:r w:rsidR="009561C0">
              <w:rPr>
                <w:rFonts w:ascii="Times New Roman" w:hAnsi="Times New Roman" w:cs="Times New Roman"/>
                <w:color w:val="000000"/>
                <w:sz w:val="20"/>
                <w:szCs w:val="20"/>
                <w:lang w:val="en"/>
              </w:rPr>
              <w:t>Jayapura</w:t>
            </w:r>
            <w:proofErr w:type="spellEnd"/>
            <w:r w:rsidR="009561C0">
              <w:rPr>
                <w:rFonts w:ascii="Times New Roman" w:hAnsi="Times New Roman" w:cs="Times New Roman"/>
                <w:color w:val="000000"/>
                <w:sz w:val="20"/>
                <w:szCs w:val="20"/>
                <w:lang w:val="en"/>
              </w:rPr>
              <w:t>. H</w:t>
            </w:r>
            <w:r w:rsidR="004A6524" w:rsidRPr="004A6524">
              <w:rPr>
                <w:rFonts w:ascii="Times New Roman" w:hAnsi="Times New Roman" w:cs="Times New Roman"/>
                <w:color w:val="000000"/>
                <w:sz w:val="20"/>
                <w:szCs w:val="20"/>
                <w:lang w:val="en"/>
              </w:rPr>
              <w:t xml:space="preserve">e continued his S2 studies in financial management and graduated in 2011 at UNIYAP </w:t>
            </w:r>
            <w:proofErr w:type="spellStart"/>
            <w:r w:rsidR="004A6524" w:rsidRPr="004A6524">
              <w:rPr>
                <w:rFonts w:ascii="Times New Roman" w:hAnsi="Times New Roman" w:cs="Times New Roman"/>
                <w:color w:val="000000"/>
                <w:sz w:val="20"/>
                <w:szCs w:val="20"/>
                <w:lang w:val="en"/>
              </w:rPr>
              <w:t>Jayapura</w:t>
            </w:r>
            <w:proofErr w:type="spellEnd"/>
            <w:r w:rsidR="004A6524" w:rsidRPr="004A6524">
              <w:rPr>
                <w:rFonts w:ascii="Times New Roman" w:hAnsi="Times New Roman" w:cs="Times New Roman"/>
                <w:color w:val="000000"/>
                <w:sz w:val="20"/>
                <w:szCs w:val="20"/>
                <w:lang w:val="en"/>
              </w:rPr>
              <w:t xml:space="preserve">. The author has </w:t>
            </w:r>
            <w:r w:rsidR="004A6524" w:rsidRPr="004A6524">
              <w:rPr>
                <w:rFonts w:ascii="Times New Roman" w:hAnsi="Times New Roman" w:cs="Times New Roman"/>
                <w:sz w:val="20"/>
                <w:szCs w:val="20"/>
                <w:lang w:val="en"/>
              </w:rPr>
              <w:t xml:space="preserve">actively participated in conferences in the field of finance and marketing since he was in college, both at the local and national levels. </w:t>
            </w:r>
            <w:r w:rsidR="004A6524" w:rsidRPr="004A6524">
              <w:rPr>
                <w:rFonts w:ascii="Times New Roman" w:hAnsi="Times New Roman" w:cs="Times New Roman"/>
                <w:color w:val="000000"/>
                <w:sz w:val="20"/>
                <w:szCs w:val="20"/>
                <w:lang w:val="en"/>
              </w:rPr>
              <w:t xml:space="preserve"> The author also became a Tutor for two years at the </w:t>
            </w:r>
            <w:proofErr w:type="spellStart"/>
            <w:r w:rsidR="004A6524" w:rsidRPr="004A6524">
              <w:rPr>
                <w:rFonts w:ascii="Times New Roman" w:hAnsi="Times New Roman" w:cs="Times New Roman"/>
                <w:color w:val="000000"/>
                <w:sz w:val="20"/>
                <w:szCs w:val="20"/>
                <w:lang w:val="en"/>
              </w:rPr>
              <w:t>Jayapura</w:t>
            </w:r>
            <w:proofErr w:type="spellEnd"/>
            <w:r w:rsidR="004A6524" w:rsidRPr="004A6524">
              <w:rPr>
                <w:rFonts w:ascii="Times New Roman" w:hAnsi="Times New Roman" w:cs="Times New Roman"/>
                <w:color w:val="000000"/>
                <w:sz w:val="20"/>
                <w:szCs w:val="20"/>
                <w:lang w:val="en"/>
              </w:rPr>
              <w:t xml:space="preserve"> Open University in 2020-2021. The author is also listed as an active member of the Indonesian Economic Scholars Association (ISEI) Papua and the Association of Islamic Economists (IAEI) and is active in various organizations.</w:t>
            </w:r>
            <w:r w:rsidR="004A6524" w:rsidRPr="004A6524">
              <w:rPr>
                <w:rFonts w:ascii="Times New Roman" w:hAnsi="Times New Roman" w:cs="Times New Roman"/>
                <w:sz w:val="20"/>
                <w:szCs w:val="20"/>
                <w:lang w:val="en"/>
              </w:rPr>
              <w:t xml:space="preserve"> </w:t>
            </w:r>
            <w:r w:rsidR="004A6524" w:rsidRPr="004A6524">
              <w:rPr>
                <w:rFonts w:ascii="Times New Roman" w:hAnsi="Times New Roman" w:cs="Times New Roman"/>
                <w:color w:val="000000"/>
                <w:sz w:val="20"/>
                <w:szCs w:val="20"/>
                <w:lang w:val="en"/>
              </w:rPr>
              <w:t xml:space="preserve"> The author also often invited from various parties, agencies, and banks, in providing material in the field of finance and banking marketing. In addition to teaching, the author hones the potential of students in the field of writing in order to grow the spirit </w:t>
            </w:r>
            <w:r w:rsidR="004A6524" w:rsidRPr="004A6524">
              <w:rPr>
                <w:rFonts w:ascii="Times New Roman" w:hAnsi="Times New Roman" w:cs="Times New Roman"/>
                <w:sz w:val="20"/>
                <w:szCs w:val="20"/>
                <w:lang w:val="en"/>
              </w:rPr>
              <w:t xml:space="preserve">of </w:t>
            </w:r>
            <w:r w:rsidR="004A6524" w:rsidRPr="004A6524">
              <w:rPr>
                <w:rFonts w:ascii="Times New Roman" w:hAnsi="Times New Roman" w:cs="Times New Roman"/>
                <w:i/>
                <w:iCs/>
                <w:color w:val="000000"/>
                <w:sz w:val="20"/>
                <w:szCs w:val="20"/>
                <w:lang w:val="en"/>
              </w:rPr>
              <w:t>entrepreneurship</w:t>
            </w:r>
            <w:r w:rsidR="004A6524" w:rsidRPr="004A6524">
              <w:rPr>
                <w:rFonts w:ascii="Times New Roman" w:hAnsi="Times New Roman" w:cs="Times New Roman"/>
                <w:color w:val="000000"/>
                <w:sz w:val="20"/>
                <w:szCs w:val="20"/>
                <w:lang w:val="en"/>
              </w:rPr>
              <w:t xml:space="preserve"> and grow their reasoning sensitivity</w:t>
            </w:r>
            <w:r w:rsidR="004A6524" w:rsidRPr="004A6524">
              <w:rPr>
                <w:rFonts w:ascii="Times New Roman" w:hAnsi="Times New Roman" w:cs="Times New Roman"/>
                <w:color w:val="000000"/>
                <w:sz w:val="20"/>
                <w:szCs w:val="20"/>
              </w:rPr>
              <w:t>.</w:t>
            </w:r>
            <w:r w:rsidR="004A6524">
              <w:rPr>
                <w:rFonts w:ascii="Calibri" w:eastAsia="Calibri" w:hAnsi="Calibri" w:cs="Calibri"/>
                <w:color w:val="000000"/>
              </w:rPr>
              <w:t xml:space="preserve"> </w:t>
            </w:r>
            <w:r w:rsidR="004A6524">
              <w:rPr>
                <w:rFonts w:ascii="Calibri" w:eastAsia="Calibri" w:hAnsi="Calibri" w:cs="Calibri"/>
                <w:color w:val="000000"/>
              </w:rPr>
              <w:t>He can be contacted at email:</w:t>
            </w:r>
            <w:hyperlink r:id="rId7" w:history="1">
              <w:r w:rsidR="004A6524" w:rsidRPr="00144284">
                <w:rPr>
                  <w:rStyle w:val="Hyperlink"/>
                  <w:rFonts w:ascii="Times New Roman" w:hAnsi="Times New Roman" w:cs="Times New Roman"/>
                  <w:sz w:val="20"/>
                  <w:szCs w:val="20"/>
                </w:rPr>
                <w:t>imransyafei27@gmail.com</w:t>
              </w:r>
            </w:hyperlink>
          </w:p>
          <w:p w:rsidR="00EA42A8" w:rsidRPr="004A6524" w:rsidRDefault="00EA42A8" w:rsidP="004A6524">
            <w:pPr>
              <w:jc w:val="both"/>
              <w:rPr>
                <w:rFonts w:ascii="Times New Roman" w:eastAsia="Calibri" w:hAnsi="Times New Roman" w:cs="Times New Roman"/>
                <w:color w:val="000000"/>
                <w:sz w:val="20"/>
                <w:szCs w:val="20"/>
              </w:rPr>
            </w:pPr>
          </w:p>
        </w:tc>
      </w:tr>
      <w:tr w:rsidR="00EA42A8" w:rsidTr="00ED0880">
        <w:trPr>
          <w:trHeight w:val="54"/>
        </w:trPr>
        <w:tc>
          <w:tcPr>
            <w:tcW w:w="9016" w:type="dxa"/>
            <w:gridSpan w:val="2"/>
          </w:tcPr>
          <w:p w:rsidR="00EA42A8" w:rsidRDefault="00EA42A8" w:rsidP="00ED0880">
            <w:pPr>
              <w:rPr>
                <w:b/>
                <w:sz w:val="18"/>
                <w:szCs w:val="18"/>
              </w:rPr>
            </w:pPr>
            <w:r>
              <w:rPr>
                <w:rFonts w:ascii="Calibri" w:eastAsia="Calibri" w:hAnsi="Calibri" w:cs="Calibri"/>
              </w:rPr>
              <w:t>Author 3</w:t>
            </w:r>
          </w:p>
        </w:tc>
      </w:tr>
      <w:tr w:rsidR="00EA42A8" w:rsidTr="00E75EFE">
        <w:trPr>
          <w:trHeight w:val="3117"/>
        </w:trPr>
        <w:tc>
          <w:tcPr>
            <w:tcW w:w="1953" w:type="dxa"/>
          </w:tcPr>
          <w:p w:rsidR="00EA42A8" w:rsidRDefault="003E1AA1" w:rsidP="00ED0880">
            <w:pPr>
              <w:jc w:val="center"/>
              <w:rPr>
                <w:sz w:val="18"/>
                <w:szCs w:val="18"/>
              </w:rPr>
            </w:pPr>
            <w:r w:rsidRPr="003E1AA1">
              <w:rPr>
                <w:noProof/>
              </w:rPr>
              <w:drawing>
                <wp:inline distT="0" distB="0" distL="0" distR="0" wp14:anchorId="3C30A169" wp14:editId="30AD074C">
                  <wp:extent cx="1235075" cy="1540476"/>
                  <wp:effectExtent l="0" t="0" r="3175" b="3175"/>
                  <wp:docPr id="4" name="Picture 4" descr="D:\2022, SINTA 2\FOTO D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2, SINTA 2\FOTO DI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578" cy="1549835"/>
                          </a:xfrm>
                          <a:prstGeom prst="rect">
                            <a:avLst/>
                          </a:prstGeom>
                          <a:noFill/>
                          <a:ln>
                            <a:noFill/>
                          </a:ln>
                        </pic:spPr>
                      </pic:pic>
                    </a:graphicData>
                  </a:graphic>
                </wp:inline>
              </w:drawing>
            </w:r>
          </w:p>
        </w:tc>
        <w:tc>
          <w:tcPr>
            <w:tcW w:w="7063" w:type="dxa"/>
          </w:tcPr>
          <w:p w:rsidR="00EA42A8" w:rsidRPr="00E75EFE" w:rsidRDefault="00E75EFE" w:rsidP="00E75EFE">
            <w:pPr>
              <w:pStyle w:val="NormalWeb"/>
              <w:spacing w:before="240" w:beforeAutospacing="0" w:after="120" w:afterAutospacing="0"/>
              <w:jc w:val="both"/>
              <w:rPr>
                <w:rFonts w:eastAsia="Calibri"/>
                <w:color w:val="000000"/>
                <w:sz w:val="20"/>
                <w:szCs w:val="20"/>
              </w:rPr>
            </w:pPr>
            <w:proofErr w:type="spellStart"/>
            <w:r w:rsidRPr="00E75EFE">
              <w:rPr>
                <w:color w:val="000000"/>
                <w:sz w:val="20"/>
                <w:szCs w:val="20"/>
              </w:rPr>
              <w:t>Dizki</w:t>
            </w:r>
            <w:proofErr w:type="spellEnd"/>
            <w:r w:rsidRPr="00E75EFE">
              <w:rPr>
                <w:color w:val="000000"/>
                <w:sz w:val="20"/>
                <w:szCs w:val="20"/>
              </w:rPr>
              <w:t xml:space="preserve"> </w:t>
            </w:r>
            <w:proofErr w:type="spellStart"/>
            <w:r w:rsidRPr="00E75EFE">
              <w:rPr>
                <w:color w:val="000000"/>
                <w:sz w:val="20"/>
                <w:szCs w:val="20"/>
              </w:rPr>
              <w:t>Teguh</w:t>
            </w:r>
            <w:proofErr w:type="spellEnd"/>
            <w:r w:rsidRPr="00E75EFE">
              <w:rPr>
                <w:color w:val="000000"/>
                <w:sz w:val="20"/>
                <w:szCs w:val="20"/>
              </w:rPr>
              <w:t xml:space="preserve"> </w:t>
            </w:r>
            <w:proofErr w:type="spellStart"/>
            <w:proofErr w:type="gramStart"/>
            <w:r w:rsidRPr="00E75EFE">
              <w:rPr>
                <w:color w:val="000000"/>
                <w:sz w:val="20"/>
                <w:szCs w:val="20"/>
              </w:rPr>
              <w:t>Irfansah</w:t>
            </w:r>
            <w:proofErr w:type="spellEnd"/>
            <w:r w:rsidRPr="00E75EFE">
              <w:rPr>
                <w:rFonts w:eastAsia="Calibri"/>
                <w:color w:val="000000"/>
                <w:sz w:val="20"/>
                <w:szCs w:val="20"/>
              </w:rPr>
              <w:t xml:space="preserve"> </w:t>
            </w:r>
            <w:r w:rsidRPr="00E75EFE">
              <w:rPr>
                <w:color w:val="000000"/>
                <w:sz w:val="20"/>
                <w:szCs w:val="20"/>
              </w:rPr>
              <w:t xml:space="preserve"> is</w:t>
            </w:r>
            <w:proofErr w:type="gramEnd"/>
            <w:r w:rsidRPr="00E75EFE">
              <w:rPr>
                <w:color w:val="000000"/>
                <w:sz w:val="20"/>
                <w:szCs w:val="20"/>
              </w:rPr>
              <w:t xml:space="preserve"> a Fresh Graduate </w:t>
            </w:r>
            <w:r w:rsidRPr="00E75EFE">
              <w:rPr>
                <w:color w:val="000000"/>
                <w:sz w:val="20"/>
                <w:szCs w:val="20"/>
              </w:rPr>
              <w:t>had a number of work experiences in the same field for approximately 1 year.</w:t>
            </w:r>
            <w:r w:rsidRPr="00E75EFE">
              <w:rPr>
                <w:color w:val="000000"/>
                <w:sz w:val="20"/>
                <w:szCs w:val="20"/>
              </w:rPr>
              <w:t xml:space="preserve">  </w:t>
            </w:r>
            <w:r w:rsidRPr="00E75EFE">
              <w:rPr>
                <w:color w:val="000000"/>
                <w:sz w:val="20"/>
                <w:szCs w:val="20"/>
              </w:rPr>
              <w:t xml:space="preserve">For 1 year working at the company PT. </w:t>
            </w:r>
            <w:proofErr w:type="spellStart"/>
            <w:r w:rsidRPr="00E75EFE">
              <w:rPr>
                <w:color w:val="000000"/>
                <w:sz w:val="20"/>
                <w:szCs w:val="20"/>
              </w:rPr>
              <w:t>Semuwa</w:t>
            </w:r>
            <w:proofErr w:type="spellEnd"/>
            <w:r w:rsidRPr="00E75EFE">
              <w:rPr>
                <w:color w:val="000000"/>
                <w:sz w:val="20"/>
                <w:szCs w:val="20"/>
              </w:rPr>
              <w:t xml:space="preserve"> </w:t>
            </w:r>
            <w:proofErr w:type="spellStart"/>
            <w:r w:rsidRPr="00E75EFE">
              <w:rPr>
                <w:color w:val="000000"/>
                <w:sz w:val="20"/>
                <w:szCs w:val="20"/>
              </w:rPr>
              <w:t>Dirgantara</w:t>
            </w:r>
            <w:proofErr w:type="spellEnd"/>
            <w:r w:rsidRPr="00E75EFE">
              <w:rPr>
                <w:color w:val="000000"/>
                <w:sz w:val="20"/>
                <w:szCs w:val="20"/>
              </w:rPr>
              <w:t xml:space="preserve"> as the Human Resource Department, I have a lot of experience in the field of planning and supervision. Coupled with 6 months working at the company PT. </w:t>
            </w:r>
            <w:proofErr w:type="spellStart"/>
            <w:r w:rsidRPr="00E75EFE">
              <w:rPr>
                <w:color w:val="000000"/>
                <w:sz w:val="20"/>
                <w:szCs w:val="20"/>
              </w:rPr>
              <w:t>Gramedia</w:t>
            </w:r>
            <w:proofErr w:type="spellEnd"/>
            <w:r w:rsidRPr="00E75EFE">
              <w:rPr>
                <w:color w:val="000000"/>
                <w:sz w:val="20"/>
                <w:szCs w:val="20"/>
              </w:rPr>
              <w:t xml:space="preserve"> </w:t>
            </w:r>
            <w:proofErr w:type="spellStart"/>
            <w:r w:rsidRPr="00E75EFE">
              <w:rPr>
                <w:color w:val="000000"/>
                <w:sz w:val="20"/>
                <w:szCs w:val="20"/>
              </w:rPr>
              <w:t>Asri</w:t>
            </w:r>
            <w:proofErr w:type="spellEnd"/>
            <w:r w:rsidRPr="00E75EFE">
              <w:rPr>
                <w:color w:val="000000"/>
                <w:sz w:val="20"/>
                <w:szCs w:val="20"/>
              </w:rPr>
              <w:t xml:space="preserve"> Media, the </w:t>
            </w:r>
            <w:r w:rsidRPr="00E75EFE">
              <w:rPr>
                <w:i/>
                <w:iCs/>
                <w:color w:val="000000"/>
                <w:sz w:val="20"/>
                <w:szCs w:val="20"/>
              </w:rPr>
              <w:t>customer care/(sales man) division,</w:t>
            </w:r>
            <w:r w:rsidRPr="00E75EFE">
              <w:rPr>
                <w:color w:val="000000"/>
                <w:sz w:val="20"/>
                <w:szCs w:val="20"/>
              </w:rPr>
              <w:t xml:space="preserve"> gave me a lot of experience in </w:t>
            </w:r>
            <w:r w:rsidRPr="00E75EFE">
              <w:rPr>
                <w:i/>
                <w:iCs/>
                <w:color w:val="000000"/>
                <w:sz w:val="20"/>
                <w:szCs w:val="20"/>
              </w:rPr>
              <w:t>handling complaints</w:t>
            </w:r>
            <w:r w:rsidRPr="00E75EFE">
              <w:rPr>
                <w:color w:val="000000"/>
                <w:sz w:val="20"/>
                <w:szCs w:val="20"/>
              </w:rPr>
              <w:t xml:space="preserve">, I was also given the opportunity to do an internship at PT. </w:t>
            </w:r>
            <w:proofErr w:type="spellStart"/>
            <w:r w:rsidRPr="00E75EFE">
              <w:rPr>
                <w:color w:val="000000"/>
                <w:sz w:val="20"/>
                <w:szCs w:val="20"/>
              </w:rPr>
              <w:t>Hasjrat</w:t>
            </w:r>
            <w:proofErr w:type="spellEnd"/>
            <w:r w:rsidRPr="00E75EFE">
              <w:rPr>
                <w:color w:val="000000"/>
                <w:sz w:val="20"/>
                <w:szCs w:val="20"/>
              </w:rPr>
              <w:t xml:space="preserve"> </w:t>
            </w:r>
            <w:proofErr w:type="spellStart"/>
            <w:r w:rsidRPr="00E75EFE">
              <w:rPr>
                <w:color w:val="000000"/>
                <w:sz w:val="20"/>
                <w:szCs w:val="20"/>
              </w:rPr>
              <w:t>Abadi</w:t>
            </w:r>
            <w:proofErr w:type="spellEnd"/>
            <w:r w:rsidRPr="00E75EFE">
              <w:rPr>
                <w:color w:val="000000"/>
                <w:sz w:val="20"/>
                <w:szCs w:val="20"/>
              </w:rPr>
              <w:t xml:space="preserve"> for 3 months with duties and responsibilities as administration and accounting assistant.</w:t>
            </w:r>
            <w:r>
              <w:rPr>
                <w:rFonts w:ascii="Arial" w:hAnsi="Arial" w:cs="Arial"/>
                <w:color w:val="000000"/>
                <w:sz w:val="22"/>
                <w:szCs w:val="22"/>
              </w:rPr>
              <w:t xml:space="preserve"> </w:t>
            </w:r>
            <w:r w:rsidRPr="00E75EFE">
              <w:rPr>
                <w:color w:val="000000"/>
                <w:sz w:val="20"/>
                <w:szCs w:val="20"/>
              </w:rPr>
              <w:t>P</w:t>
            </w:r>
            <w:r w:rsidRPr="00E75EFE">
              <w:rPr>
                <w:color w:val="000000"/>
                <w:sz w:val="20"/>
                <w:szCs w:val="20"/>
              </w:rPr>
              <w:t xml:space="preserve">roudest achievement during my work is being </w:t>
            </w:r>
            <w:r w:rsidRPr="00E75EFE">
              <w:rPr>
                <w:i/>
                <w:iCs/>
                <w:color w:val="000000"/>
                <w:sz w:val="20"/>
                <w:szCs w:val="20"/>
              </w:rPr>
              <w:t>The Best Selling</w:t>
            </w:r>
            <w:r>
              <w:rPr>
                <w:b/>
                <w:bCs/>
                <w:color w:val="000000"/>
                <w:sz w:val="20"/>
                <w:szCs w:val="20"/>
              </w:rPr>
              <w:t xml:space="preserve"> </w:t>
            </w:r>
            <w:r>
              <w:rPr>
                <w:color w:val="000000"/>
                <w:sz w:val="20"/>
                <w:szCs w:val="20"/>
              </w:rPr>
              <w:t xml:space="preserve">when </w:t>
            </w:r>
            <w:r w:rsidRPr="00E75EFE">
              <w:rPr>
                <w:color w:val="000000"/>
                <w:sz w:val="20"/>
                <w:szCs w:val="20"/>
              </w:rPr>
              <w:t xml:space="preserve">working in the salesman at </w:t>
            </w:r>
            <w:r>
              <w:rPr>
                <w:color w:val="000000"/>
                <w:sz w:val="20"/>
                <w:szCs w:val="20"/>
              </w:rPr>
              <w:t xml:space="preserve">PT. </w:t>
            </w:r>
            <w:proofErr w:type="spellStart"/>
            <w:r>
              <w:rPr>
                <w:color w:val="000000"/>
                <w:sz w:val="20"/>
                <w:szCs w:val="20"/>
              </w:rPr>
              <w:t>Gramedia</w:t>
            </w:r>
            <w:proofErr w:type="spellEnd"/>
            <w:r>
              <w:rPr>
                <w:color w:val="000000"/>
                <w:sz w:val="20"/>
                <w:szCs w:val="20"/>
              </w:rPr>
              <w:t xml:space="preserve"> </w:t>
            </w:r>
            <w:proofErr w:type="spellStart"/>
            <w:r>
              <w:rPr>
                <w:color w:val="000000"/>
                <w:sz w:val="20"/>
                <w:szCs w:val="20"/>
              </w:rPr>
              <w:t>Asri</w:t>
            </w:r>
            <w:proofErr w:type="spellEnd"/>
            <w:r>
              <w:rPr>
                <w:color w:val="000000"/>
                <w:sz w:val="20"/>
                <w:szCs w:val="20"/>
              </w:rPr>
              <w:t xml:space="preserve"> Media, </w:t>
            </w:r>
            <w:r w:rsidRPr="00E75EFE">
              <w:rPr>
                <w:color w:val="000000"/>
                <w:sz w:val="20"/>
                <w:szCs w:val="20"/>
              </w:rPr>
              <w:t xml:space="preserve">also investigated reports related to indications of violations/deviations at PT. </w:t>
            </w:r>
            <w:proofErr w:type="spellStart"/>
            <w:r w:rsidRPr="00E75EFE">
              <w:rPr>
                <w:color w:val="000000"/>
                <w:sz w:val="20"/>
                <w:szCs w:val="20"/>
              </w:rPr>
              <w:t>Semuwa</w:t>
            </w:r>
            <w:proofErr w:type="spellEnd"/>
            <w:r w:rsidRPr="00E75EFE">
              <w:rPr>
                <w:color w:val="000000"/>
                <w:sz w:val="20"/>
                <w:szCs w:val="20"/>
              </w:rPr>
              <w:t xml:space="preserve"> </w:t>
            </w:r>
            <w:proofErr w:type="spellStart"/>
            <w:r w:rsidRPr="00E75EFE">
              <w:rPr>
                <w:color w:val="000000"/>
                <w:sz w:val="20"/>
                <w:szCs w:val="20"/>
              </w:rPr>
              <w:t>Dirgantara</w:t>
            </w:r>
            <w:proofErr w:type="spellEnd"/>
            <w:r w:rsidRPr="00E75EFE">
              <w:rPr>
                <w:color w:val="000000"/>
                <w:sz w:val="20"/>
                <w:szCs w:val="20"/>
              </w:rPr>
              <w:t xml:space="preserve"> which is very detrimental materially and immaterially.</w:t>
            </w:r>
            <w:r>
              <w:rPr>
                <w:rFonts w:ascii="Calibri" w:eastAsia="Calibri" w:hAnsi="Calibri" w:cs="Calibri"/>
                <w:color w:val="000000"/>
              </w:rPr>
              <w:t xml:space="preserve"> </w:t>
            </w:r>
            <w:r w:rsidRPr="00E75EFE">
              <w:rPr>
                <w:rFonts w:eastAsia="Calibri"/>
                <w:color w:val="000000"/>
                <w:sz w:val="20"/>
                <w:szCs w:val="20"/>
              </w:rPr>
              <w:t>He can be contacted at email:</w:t>
            </w:r>
            <w:r w:rsidRPr="00ED0880">
              <w:t xml:space="preserve"> </w:t>
            </w:r>
            <w:hyperlink r:id="rId9" w:history="1">
              <w:r w:rsidRPr="0030587D">
                <w:rPr>
                  <w:rStyle w:val="Hyperlink"/>
                  <w:rFonts w:eastAsia="Calibri"/>
                  <w:sz w:val="20"/>
                  <w:szCs w:val="20"/>
                </w:rPr>
                <w:t>dizkipangastuti@gmail.com</w:t>
              </w:r>
            </w:hyperlink>
            <w:bookmarkStart w:id="1" w:name="_GoBack"/>
            <w:bookmarkEnd w:id="1"/>
          </w:p>
        </w:tc>
      </w:tr>
    </w:tbl>
    <w:p w:rsidR="003E1AA1" w:rsidRDefault="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Pr="003E1AA1" w:rsidRDefault="003E1AA1" w:rsidP="003E1AA1"/>
    <w:p w:rsidR="003E1AA1" w:rsidRDefault="003E1AA1" w:rsidP="003E1AA1"/>
    <w:p w:rsidR="003E1AA1" w:rsidRPr="003E1AA1" w:rsidRDefault="003E1AA1" w:rsidP="003E1AA1"/>
    <w:p w:rsidR="003E1AA1" w:rsidRPr="003E1AA1" w:rsidRDefault="003E1AA1" w:rsidP="003E1AA1"/>
    <w:p w:rsidR="003E1AA1" w:rsidRDefault="003E1AA1" w:rsidP="003E1AA1"/>
    <w:p w:rsidR="003E1AA1" w:rsidRDefault="003E1AA1" w:rsidP="003E1AA1"/>
    <w:p w:rsidR="00102B19" w:rsidRPr="003E1AA1" w:rsidRDefault="003E1AA1" w:rsidP="003E1AA1">
      <w:pPr>
        <w:tabs>
          <w:tab w:val="left" w:pos="3516"/>
        </w:tabs>
      </w:pPr>
      <w:r>
        <w:tab/>
      </w:r>
    </w:p>
    <w:sectPr w:rsidR="00102B19" w:rsidRPr="003E1AA1" w:rsidSect="00EB1AF8">
      <w:pgSz w:w="13968" w:h="20160" w:code="5"/>
      <w:pgMar w:top="173" w:right="1037" w:bottom="274" w:left="103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A8"/>
    <w:rsid w:val="00102B19"/>
    <w:rsid w:val="0015145C"/>
    <w:rsid w:val="003E1AA1"/>
    <w:rsid w:val="004A6524"/>
    <w:rsid w:val="005F054F"/>
    <w:rsid w:val="009561C0"/>
    <w:rsid w:val="00A20FFF"/>
    <w:rsid w:val="00E34185"/>
    <w:rsid w:val="00E75EFE"/>
    <w:rsid w:val="00EA42A8"/>
    <w:rsid w:val="00E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9335A-94E7-4601-A04F-4C2EEB9F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A8"/>
  </w:style>
  <w:style w:type="paragraph" w:styleId="Heading2">
    <w:name w:val="heading 2"/>
    <w:basedOn w:val="Normal"/>
    <w:next w:val="Normal"/>
    <w:link w:val="Heading2Char"/>
    <w:uiPriority w:val="9"/>
    <w:semiHidden/>
    <w:unhideWhenUsed/>
    <w:qFormat/>
    <w:rsid w:val="00EA4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42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42A8"/>
    <w:rPr>
      <w:color w:val="0563C1" w:themeColor="hyperlink"/>
      <w:u w:val="single"/>
    </w:rPr>
  </w:style>
  <w:style w:type="paragraph" w:styleId="NormalWeb">
    <w:name w:val="Normal (Web)"/>
    <w:basedOn w:val="Normal"/>
    <w:uiPriority w:val="99"/>
    <w:unhideWhenUsed/>
    <w:rsid w:val="00E75EFE"/>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imransyafei2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khusnul.khotimah1978@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izkipangastu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2022-11-01T02:41:00Z</dcterms:created>
  <dcterms:modified xsi:type="dcterms:W3CDTF">2022-11-02T02:54:00Z</dcterms:modified>
</cp:coreProperties>
</file>